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A2" w:rsidRPr="00FE25A2" w:rsidRDefault="00FE25A2" w:rsidP="00FE25A2">
      <w:pPr>
        <w:tabs>
          <w:tab w:val="left" w:pos="8044"/>
          <w:tab w:val="right" w:pos="1006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FE25A2" w:rsidRPr="00FE25A2" w:rsidRDefault="00FE25A2" w:rsidP="00FE25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FE25A2" w:rsidRPr="00FE25A2" w:rsidRDefault="00FE25A2" w:rsidP="00FE25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1E75">
        <w:rPr>
          <w:rFonts w:ascii="Times New Roman" w:eastAsia="Times New Roman" w:hAnsi="Times New Roman" w:cs="Times New Roman"/>
          <w:sz w:val="28"/>
          <w:szCs w:val="28"/>
          <w:lang w:val="en-US"/>
        </w:rPr>
        <w:t>08</w:t>
      </w:r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B1E75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2021 № </w:t>
      </w:r>
      <w:r w:rsidR="002B1E75">
        <w:rPr>
          <w:rFonts w:ascii="Times New Roman" w:eastAsia="Times New Roman" w:hAnsi="Times New Roman" w:cs="Times New Roman"/>
          <w:sz w:val="28"/>
          <w:szCs w:val="28"/>
        </w:rPr>
        <w:t>949</w:t>
      </w:r>
      <w:bookmarkStart w:id="0" w:name="_GoBack"/>
      <w:bookmarkEnd w:id="0"/>
    </w:p>
    <w:p w:rsidR="00FE25A2" w:rsidRPr="00FE25A2" w:rsidRDefault="00FE25A2" w:rsidP="00FE25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25A2" w:rsidRPr="00FE25A2" w:rsidRDefault="00FE25A2" w:rsidP="00FE25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«3.2.2. Система мероприятий подпрограммы 2 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Система мероприятий для решения задачи 1: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Мероприятие 1.01 « Модернизация нитки водовода от Тверецкого водозабора до дюкера Восточного моста с Ду 600 на Ду 800, протяженность 7500 м».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Показатель 1 «Протяженность построенных водопроводных сетей диаметром 800 мм в г. Твери».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Мероприятие 1.02 «Реконструкция блока биологической очистки очистных сооружений канализации г. Твери».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Показатель 1 «Снижение объема неочищенных сточных вод, сбрасываемых в р. Волга».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Мероприятие 1.03 «Обеспечение инженерной инфраструктурой земельных участков, подлежащих предоставлению для жилищного строительства семьям, имеющим трех и более детей в с. Бурашево Бурашевского сельского поселения Калининского района Тверской области (в т.ч. ПИР)».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Показатель 1 «Разработанная проектно-сметная документация для строительства объектов инженерной инфраструктуры».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        Показатель 2 «Количество земельных участков под индивидуальное жилищное строительство, для которых развивается внешняя инженерная инфраструктура».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Система мероприятий для решения задачи 2: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Мероприятие 2.01 «Актуализация схемы теплоснабжения в административных границах МО городской округ город Тверь на период до 2028 года».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Показатель 1 «Количество актуализированных схем теплоснабжения муниципального образования».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Мероприятие 2.02 «Актуализация схемы коммунального водоснабжения и водоотведения муниципального образования городской округ город Тверь до 2027 года».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Показатель 1 «Количество актуализированных схем коммунального водоснабжения и водоотведения муниципального образования».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Исполнителем данного мероприятия является Департамент ЖКХ и строительства.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Финансирование подпрограммы 2 муниципальной программы осуществляется за счет средств бюджета города Твери и средств бюджета Тверской области.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Механизм предоставления бюджетных ассигнований для выполнения мероприятий подпрограммы 2 осуществляется в соответствии с решениями Тверской городской Думы и правовыми актами Администрации города Твери.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2, по годам реализации муниципальной программы в разрезе задач приведен в таблице 2.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>тыс. руб.</w:t>
      </w:r>
    </w:p>
    <w:p w:rsidR="00FE25A2" w:rsidRPr="00FE25A2" w:rsidRDefault="00FE25A2" w:rsidP="00FE25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2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74"/>
        <w:gridCol w:w="1134"/>
        <w:gridCol w:w="1134"/>
        <w:gridCol w:w="1134"/>
        <w:gridCol w:w="850"/>
        <w:gridCol w:w="993"/>
        <w:gridCol w:w="992"/>
        <w:gridCol w:w="1417"/>
      </w:tblGrid>
      <w:tr w:rsidR="00FE25A2" w:rsidRPr="00FE25A2" w:rsidTr="00034ADA">
        <w:trPr>
          <w:trHeight w:val="789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2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Итого</w:t>
            </w:r>
          </w:p>
        </w:tc>
      </w:tr>
      <w:tr w:rsidR="00FE25A2" w:rsidRPr="00FE25A2" w:rsidTr="00034ADA">
        <w:trPr>
          <w:trHeight w:val="179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2026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</w:p>
        </w:tc>
      </w:tr>
      <w:tr w:rsidR="00FE25A2" w:rsidRPr="00FE25A2" w:rsidTr="00034ADA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Задача 1 «Реконструкция и модернизация объектов коммунальной инфраструктуры (системы тепло-, водо-, электроснабжения и водоотведения)»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389629,3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241 052,0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EC00DC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>352360,0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963308,1</w:t>
            </w:r>
          </w:p>
        </w:tc>
      </w:tr>
      <w:tr w:rsidR="00FE25A2" w:rsidRPr="00FE25A2" w:rsidTr="00034ADA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Задача 2 «Обеспечение своевременной актуализации схем теплоснабжения, водоснабжения и водоотведения муниципального образования город Тверь»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6600,0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7420,0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2662,0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27882,0</w:t>
            </w:r>
          </w:p>
        </w:tc>
      </w:tr>
      <w:tr w:rsidR="00FE25A2" w:rsidRPr="00FE25A2" w:rsidTr="00034ADA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396229,3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245552,0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EC00DC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</w:rPr>
              <w:t>356860,0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7420,0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2662,0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A2" w:rsidRPr="00FE25A2" w:rsidRDefault="00FE25A2" w:rsidP="00FE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</w:rPr>
            </w:pPr>
            <w:r w:rsidRPr="00FE25A2">
              <w:rPr>
                <w:rFonts w:ascii="Times New Roman" w:eastAsia="Times New Roman" w:hAnsi="Times New Roman" w:cs="Times New Roman"/>
                <w:sz w:val="24"/>
                <w:szCs w:val="27"/>
              </w:rPr>
              <w:t>991190,1</w:t>
            </w:r>
          </w:p>
        </w:tc>
      </w:tr>
    </w:tbl>
    <w:p w:rsidR="00FE25A2" w:rsidRPr="00FE25A2" w:rsidRDefault="00FE25A2" w:rsidP="00FE25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представлены в </w:t>
      </w:r>
      <w:hyperlink w:anchor="P1901" w:history="1">
        <w:r w:rsidRPr="00FE25A2">
          <w:rPr>
            <w:rFonts w:ascii="Times New Roman" w:eastAsia="Times New Roman" w:hAnsi="Times New Roman" w:cs="Times New Roman"/>
            <w:sz w:val="28"/>
            <w:szCs w:val="28"/>
          </w:rPr>
          <w:t>приложении 1</w:t>
        </w:r>
      </w:hyperlink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FE25A2" w:rsidRPr="00FE25A2" w:rsidRDefault="00FE25A2" w:rsidP="00FE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Описание характеристик показателей мероприятий подпрограммы представлено в </w:t>
      </w:r>
      <w:hyperlink w:anchor="P3323" w:history="1">
        <w:r w:rsidRPr="00FE25A2">
          <w:rPr>
            <w:rFonts w:ascii="Times New Roman" w:eastAsia="Times New Roman" w:hAnsi="Times New Roman" w:cs="Times New Roman"/>
            <w:sz w:val="28"/>
            <w:szCs w:val="28"/>
          </w:rPr>
          <w:t>приложении 2</w:t>
        </w:r>
      </w:hyperlink>
      <w:r w:rsidRPr="00FE25A2">
        <w:rPr>
          <w:rFonts w:ascii="Times New Roman" w:eastAsia="Times New Roman" w:hAnsi="Times New Roman" w:cs="Times New Roman"/>
          <w:sz w:val="28"/>
          <w:szCs w:val="28"/>
        </w:rPr>
        <w:t xml:space="preserve"> к настоящей муниципальной программе.».</w:t>
      </w:r>
    </w:p>
    <w:p w:rsidR="00FE25A2" w:rsidRPr="00FE25A2" w:rsidRDefault="00FE25A2" w:rsidP="00FE2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25A2" w:rsidRPr="00FE25A2" w:rsidRDefault="00FE25A2" w:rsidP="00FE2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25A2" w:rsidRPr="00FE25A2" w:rsidRDefault="00FE25A2" w:rsidP="00FE2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департамента жилищно-коммунального </w:t>
      </w:r>
    </w:p>
    <w:p w:rsidR="00FE25A2" w:rsidRPr="00FE25A2" w:rsidRDefault="00FE25A2" w:rsidP="00FE2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хозяйства, жилищной политики и строительства </w:t>
      </w:r>
    </w:p>
    <w:p w:rsidR="001209DC" w:rsidRDefault="00FE25A2" w:rsidP="00FE25A2">
      <w:pPr>
        <w:tabs>
          <w:tab w:val="left" w:pos="0"/>
        </w:tabs>
      </w:pPr>
      <w:r w:rsidRPr="00FE25A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города Твери</w:t>
      </w:r>
      <w:r w:rsidRPr="00FE25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Д.Н. Арестов</w:t>
      </w:r>
    </w:p>
    <w:sectPr w:rsidR="001209DC" w:rsidSect="00FE25A2">
      <w:footerReference w:type="default" r:id="rId6"/>
      <w:pgSz w:w="11906" w:h="16838"/>
      <w:pgMar w:top="851" w:right="567" w:bottom="1134" w:left="1134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DF" w:rsidRDefault="00900FDF" w:rsidP="00FE25A2">
      <w:pPr>
        <w:spacing w:after="0" w:line="240" w:lineRule="auto"/>
      </w:pPr>
      <w:r>
        <w:separator/>
      </w:r>
    </w:p>
  </w:endnote>
  <w:endnote w:type="continuationSeparator" w:id="0">
    <w:p w:rsidR="00900FDF" w:rsidRDefault="00900FDF" w:rsidP="00FE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09323"/>
      <w:docPartObj>
        <w:docPartGallery w:val="Page Numbers (Bottom of Page)"/>
        <w:docPartUnique/>
      </w:docPartObj>
    </w:sdtPr>
    <w:sdtEndPr/>
    <w:sdtContent>
      <w:p w:rsidR="00FE25A2" w:rsidRDefault="00B06B3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E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5A2" w:rsidRDefault="00FE25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DF" w:rsidRDefault="00900FDF" w:rsidP="00FE25A2">
      <w:pPr>
        <w:spacing w:after="0" w:line="240" w:lineRule="auto"/>
      </w:pPr>
      <w:r>
        <w:separator/>
      </w:r>
    </w:p>
  </w:footnote>
  <w:footnote w:type="continuationSeparator" w:id="0">
    <w:p w:rsidR="00900FDF" w:rsidRDefault="00900FDF" w:rsidP="00FE2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A2"/>
    <w:rsid w:val="001209DC"/>
    <w:rsid w:val="001864D9"/>
    <w:rsid w:val="002B1E75"/>
    <w:rsid w:val="00327C62"/>
    <w:rsid w:val="00900FDF"/>
    <w:rsid w:val="00B06B35"/>
    <w:rsid w:val="00EC00DC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24B3D-9A05-4CB3-A87A-D95B9338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25A2"/>
  </w:style>
  <w:style w:type="paragraph" w:styleId="a5">
    <w:name w:val="footer"/>
    <w:basedOn w:val="a"/>
    <w:link w:val="a6"/>
    <w:uiPriority w:val="99"/>
    <w:unhideWhenUsed/>
    <w:rsid w:val="00FE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Смирнов Роман Леонидович</cp:lastModifiedBy>
  <cp:revision>3</cp:revision>
  <dcterms:created xsi:type="dcterms:W3CDTF">2021-10-08T08:34:00Z</dcterms:created>
  <dcterms:modified xsi:type="dcterms:W3CDTF">2021-10-08T13:14:00Z</dcterms:modified>
</cp:coreProperties>
</file>